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8"/>
        <w:gridCol w:w="1198"/>
        <w:gridCol w:w="1199"/>
        <w:gridCol w:w="1199"/>
        <w:gridCol w:w="1199"/>
        <w:gridCol w:w="1203"/>
        <w:gridCol w:w="1199"/>
        <w:gridCol w:w="1199"/>
        <w:gridCol w:w="1200"/>
      </w:tblGrid>
      <w:tr w:rsidR="007B153B" w:rsidTr="007B153B">
        <w:trPr>
          <w:cantSplit/>
          <w:trHeight w:val="2510"/>
        </w:trPr>
        <w:tc>
          <w:tcPr>
            <w:tcW w:w="1199" w:type="dxa"/>
            <w:shd w:val="clear" w:color="auto" w:fill="CCFF33"/>
            <w:textDirection w:val="btLr"/>
          </w:tcPr>
          <w:p w:rsidR="00BA6E83" w:rsidRDefault="007B153B" w:rsidP="007B153B">
            <w:pPr>
              <w:ind w:left="113" w:right="113"/>
            </w:pPr>
            <w:r>
              <w:t>National Drug Facts Week</w:t>
            </w:r>
          </w:p>
        </w:tc>
        <w:tc>
          <w:tcPr>
            <w:tcW w:w="1199" w:type="dxa"/>
            <w:shd w:val="clear" w:color="auto" w:fill="FF9933"/>
            <w:textDirection w:val="btLr"/>
          </w:tcPr>
          <w:p w:rsidR="00BA6E83" w:rsidRDefault="007B153B" w:rsidP="007B153B">
            <w:pPr>
              <w:ind w:left="113" w:right="113"/>
            </w:pPr>
            <w:r>
              <w:t>Children of Alcoholics Week</w:t>
            </w:r>
          </w:p>
          <w:p w:rsidR="007B153B" w:rsidRDefault="007B153B" w:rsidP="007B153B">
            <w:pPr>
              <w:ind w:left="113" w:right="113"/>
            </w:pPr>
            <w:r>
              <w:t>Teen Dating Violence Awareness Month</w:t>
            </w:r>
          </w:p>
        </w:tc>
        <w:tc>
          <w:tcPr>
            <w:tcW w:w="1199" w:type="dxa"/>
            <w:shd w:val="clear" w:color="auto" w:fill="FF7C80"/>
            <w:textDirection w:val="btLr"/>
          </w:tcPr>
          <w:p w:rsidR="00BA6E83" w:rsidRDefault="007B153B" w:rsidP="007B153B">
            <w:pPr>
              <w:ind w:left="113" w:right="113"/>
            </w:pPr>
            <w:r>
              <w:t>Texas Tobacco Free Kids Day</w:t>
            </w:r>
          </w:p>
          <w:p w:rsidR="007B153B" w:rsidRDefault="007B153B" w:rsidP="007B153B">
            <w:pPr>
              <w:ind w:left="113" w:right="113"/>
            </w:pPr>
            <w:r>
              <w:t>National Youth Violence Prevention Week</w:t>
            </w:r>
          </w:p>
        </w:tc>
        <w:tc>
          <w:tcPr>
            <w:tcW w:w="1199" w:type="dxa"/>
            <w:shd w:val="clear" w:color="auto" w:fill="FF66FF"/>
            <w:textDirection w:val="btLr"/>
          </w:tcPr>
          <w:p w:rsidR="00BA6E83" w:rsidRDefault="007B153B" w:rsidP="007B153B">
            <w:pPr>
              <w:ind w:left="113" w:right="113"/>
            </w:pPr>
            <w:r>
              <w:t>Alcohol Awareness Month</w:t>
            </w:r>
          </w:p>
        </w:tc>
        <w:tc>
          <w:tcPr>
            <w:tcW w:w="1199" w:type="dxa"/>
            <w:shd w:val="clear" w:color="auto" w:fill="66FF66"/>
            <w:textDirection w:val="btLr"/>
          </w:tcPr>
          <w:p w:rsidR="00BA6E83" w:rsidRDefault="007B153B" w:rsidP="007B153B">
            <w:pPr>
              <w:ind w:left="113" w:right="113"/>
            </w:pPr>
            <w:r>
              <w:t>National Prevention Week</w:t>
            </w:r>
          </w:p>
          <w:p w:rsidR="007B153B" w:rsidRDefault="007B153B" w:rsidP="007B153B">
            <w:pPr>
              <w:ind w:left="113" w:right="113"/>
            </w:pPr>
            <w:r>
              <w:t>Mental Health Awareness Month</w:t>
            </w:r>
          </w:p>
        </w:tc>
        <w:tc>
          <w:tcPr>
            <w:tcW w:w="1200" w:type="dxa"/>
            <w:shd w:val="clear" w:color="auto" w:fill="00FFCC"/>
            <w:textDirection w:val="btLr"/>
          </w:tcPr>
          <w:p w:rsidR="00BA6E83" w:rsidRDefault="007B153B" w:rsidP="007B153B">
            <w:pPr>
              <w:ind w:left="113" w:right="113"/>
            </w:pPr>
            <w:r>
              <w:t>World Drug Day</w:t>
            </w:r>
          </w:p>
        </w:tc>
        <w:tc>
          <w:tcPr>
            <w:tcW w:w="1199" w:type="dxa"/>
            <w:shd w:val="clear" w:color="auto" w:fill="FFFF00"/>
            <w:textDirection w:val="btLr"/>
          </w:tcPr>
          <w:p w:rsidR="00BA6E83" w:rsidRDefault="007B153B" w:rsidP="007B153B">
            <w:pPr>
              <w:ind w:left="113" w:right="113"/>
            </w:pPr>
            <w:r>
              <w:t>World Hepatitis Day</w:t>
            </w:r>
          </w:p>
          <w:p w:rsidR="007B153B" w:rsidRDefault="007B153B" w:rsidP="007B153B">
            <w:pPr>
              <w:ind w:left="113" w:right="113"/>
            </w:pPr>
            <w:r>
              <w:t>Parks/Rec Month</w:t>
            </w:r>
          </w:p>
          <w:p w:rsidR="007B153B" w:rsidRDefault="007B153B" w:rsidP="007B153B">
            <w:pPr>
              <w:ind w:left="113" w:right="113"/>
            </w:pPr>
            <w:r>
              <w:t>Heat Stoke Awareness</w:t>
            </w:r>
          </w:p>
        </w:tc>
        <w:tc>
          <w:tcPr>
            <w:tcW w:w="1199" w:type="dxa"/>
            <w:shd w:val="clear" w:color="auto" w:fill="6699FF"/>
            <w:textDirection w:val="btLr"/>
          </w:tcPr>
          <w:p w:rsidR="00BA6E83" w:rsidRDefault="007B153B" w:rsidP="007B153B">
            <w:pPr>
              <w:ind w:left="113" w:right="113"/>
            </w:pPr>
            <w:r>
              <w:t>National Night Out</w:t>
            </w:r>
          </w:p>
        </w:tc>
        <w:tc>
          <w:tcPr>
            <w:tcW w:w="1199" w:type="dxa"/>
            <w:shd w:val="clear" w:color="auto" w:fill="FF99FF"/>
            <w:textDirection w:val="btLr"/>
          </w:tcPr>
          <w:p w:rsidR="00BA6E83" w:rsidRDefault="007B153B" w:rsidP="007B153B">
            <w:pPr>
              <w:ind w:left="113" w:right="113"/>
            </w:pPr>
            <w:r>
              <w:t>Family Day</w:t>
            </w:r>
          </w:p>
          <w:p w:rsidR="007B153B" w:rsidRDefault="007B153B" w:rsidP="007B153B">
            <w:pPr>
              <w:ind w:left="113" w:right="113"/>
            </w:pPr>
            <w:r>
              <w:t>Suicide Prevention Week</w:t>
            </w:r>
          </w:p>
          <w:p w:rsidR="007B153B" w:rsidRDefault="007B153B" w:rsidP="007B153B">
            <w:pPr>
              <w:ind w:left="113" w:right="113"/>
            </w:pPr>
            <w:r>
              <w:t>FASD month</w:t>
            </w:r>
          </w:p>
        </w:tc>
        <w:tc>
          <w:tcPr>
            <w:tcW w:w="1199" w:type="dxa"/>
            <w:shd w:val="clear" w:color="auto" w:fill="DDDDDD"/>
            <w:textDirection w:val="btLr"/>
          </w:tcPr>
          <w:p w:rsidR="00BA6E83" w:rsidRDefault="007B153B" w:rsidP="007B153B">
            <w:pPr>
              <w:ind w:left="113" w:right="113"/>
            </w:pPr>
            <w:r>
              <w:t>Bullying Prevention Month</w:t>
            </w:r>
          </w:p>
        </w:tc>
        <w:tc>
          <w:tcPr>
            <w:tcW w:w="1199" w:type="dxa"/>
            <w:shd w:val="clear" w:color="auto" w:fill="92D050"/>
            <w:textDirection w:val="btLr"/>
          </w:tcPr>
          <w:p w:rsidR="00BA6E83" w:rsidRDefault="007B153B" w:rsidP="007B153B">
            <w:pPr>
              <w:ind w:left="113" w:right="113"/>
            </w:pPr>
            <w:r>
              <w:t xml:space="preserve">Great American </w:t>
            </w:r>
            <w:proofErr w:type="spellStart"/>
            <w:r>
              <w:t>Smokeout</w:t>
            </w:r>
            <w:proofErr w:type="spellEnd"/>
          </w:p>
        </w:tc>
        <w:tc>
          <w:tcPr>
            <w:tcW w:w="1200" w:type="dxa"/>
            <w:shd w:val="clear" w:color="auto" w:fill="B4C6E7" w:themeFill="accent5" w:themeFillTint="66"/>
            <w:textDirection w:val="btLr"/>
          </w:tcPr>
          <w:p w:rsidR="00BA6E83" w:rsidRDefault="007B153B" w:rsidP="007B153B">
            <w:pPr>
              <w:ind w:left="113" w:right="113"/>
            </w:pPr>
            <w:r>
              <w:t>World AIDS Day</w:t>
            </w:r>
          </w:p>
          <w:p w:rsidR="007B153B" w:rsidRDefault="007B153B" w:rsidP="007B153B">
            <w:pPr>
              <w:ind w:left="113" w:right="113"/>
            </w:pPr>
            <w:r>
              <w:t>Food Bank Donation Month</w:t>
            </w:r>
          </w:p>
        </w:tc>
      </w:tr>
      <w:tr w:rsidR="00BA6E83" w:rsidTr="00BA6E83">
        <w:trPr>
          <w:trHeight w:val="270"/>
        </w:trPr>
        <w:tc>
          <w:tcPr>
            <w:tcW w:w="1199" w:type="dxa"/>
            <w:shd w:val="clear" w:color="auto" w:fill="CCFF33"/>
          </w:tcPr>
          <w:p w:rsidR="00BA6E83" w:rsidRDefault="00BA6E83">
            <w:r>
              <w:t>January</w:t>
            </w:r>
          </w:p>
        </w:tc>
        <w:tc>
          <w:tcPr>
            <w:tcW w:w="1199" w:type="dxa"/>
            <w:shd w:val="clear" w:color="auto" w:fill="FF9933"/>
          </w:tcPr>
          <w:p w:rsidR="00BA6E83" w:rsidRDefault="00BA6E83">
            <w:r>
              <w:t>February</w:t>
            </w:r>
          </w:p>
        </w:tc>
        <w:tc>
          <w:tcPr>
            <w:tcW w:w="1199" w:type="dxa"/>
            <w:shd w:val="clear" w:color="auto" w:fill="FF7C80"/>
          </w:tcPr>
          <w:p w:rsidR="00BA6E83" w:rsidRDefault="00BA6E83">
            <w:r>
              <w:t>March</w:t>
            </w:r>
          </w:p>
        </w:tc>
        <w:tc>
          <w:tcPr>
            <w:tcW w:w="1199" w:type="dxa"/>
            <w:shd w:val="clear" w:color="auto" w:fill="FF66FF"/>
          </w:tcPr>
          <w:p w:rsidR="00BA6E83" w:rsidRDefault="00BA6E83">
            <w:r>
              <w:t>April</w:t>
            </w:r>
          </w:p>
        </w:tc>
        <w:tc>
          <w:tcPr>
            <w:tcW w:w="1199" w:type="dxa"/>
            <w:shd w:val="clear" w:color="auto" w:fill="66FF66"/>
          </w:tcPr>
          <w:p w:rsidR="00BA6E83" w:rsidRDefault="00BA6E83">
            <w:r>
              <w:t>May</w:t>
            </w:r>
          </w:p>
        </w:tc>
        <w:tc>
          <w:tcPr>
            <w:tcW w:w="1200" w:type="dxa"/>
            <w:shd w:val="clear" w:color="auto" w:fill="00FFCC"/>
          </w:tcPr>
          <w:p w:rsidR="00BA6E83" w:rsidRDefault="00BA6E83">
            <w:r>
              <w:t>June</w:t>
            </w:r>
          </w:p>
        </w:tc>
        <w:tc>
          <w:tcPr>
            <w:tcW w:w="1199" w:type="dxa"/>
            <w:shd w:val="clear" w:color="auto" w:fill="FFFF00"/>
          </w:tcPr>
          <w:p w:rsidR="00BA6E83" w:rsidRDefault="00BA6E83">
            <w:r>
              <w:t>July</w:t>
            </w:r>
          </w:p>
        </w:tc>
        <w:tc>
          <w:tcPr>
            <w:tcW w:w="1199" w:type="dxa"/>
            <w:shd w:val="clear" w:color="auto" w:fill="6699FF"/>
          </w:tcPr>
          <w:p w:rsidR="00BA6E83" w:rsidRDefault="00BA6E83">
            <w:r>
              <w:t>August</w:t>
            </w:r>
          </w:p>
        </w:tc>
        <w:tc>
          <w:tcPr>
            <w:tcW w:w="1199" w:type="dxa"/>
            <w:shd w:val="clear" w:color="auto" w:fill="FF99FF"/>
          </w:tcPr>
          <w:p w:rsidR="00BA6E83" w:rsidRDefault="00BA6E83">
            <w:r>
              <w:t>September</w:t>
            </w:r>
          </w:p>
        </w:tc>
        <w:tc>
          <w:tcPr>
            <w:tcW w:w="1199" w:type="dxa"/>
            <w:shd w:val="clear" w:color="auto" w:fill="DDDDDD"/>
          </w:tcPr>
          <w:p w:rsidR="00BA6E83" w:rsidRDefault="00BA6E83">
            <w:r>
              <w:t>October</w:t>
            </w:r>
          </w:p>
        </w:tc>
        <w:tc>
          <w:tcPr>
            <w:tcW w:w="1199" w:type="dxa"/>
            <w:shd w:val="clear" w:color="auto" w:fill="92D050"/>
          </w:tcPr>
          <w:p w:rsidR="00BA6E83" w:rsidRDefault="00BA6E83">
            <w:r>
              <w:t>November</w:t>
            </w:r>
          </w:p>
        </w:tc>
        <w:tc>
          <w:tcPr>
            <w:tcW w:w="1200" w:type="dxa"/>
            <w:shd w:val="clear" w:color="auto" w:fill="B4C6E7" w:themeFill="accent5" w:themeFillTint="66"/>
          </w:tcPr>
          <w:p w:rsidR="00BA6E83" w:rsidRDefault="00BA6E83">
            <w:r>
              <w:t>December</w:t>
            </w:r>
          </w:p>
        </w:tc>
      </w:tr>
    </w:tbl>
    <w:p w:rsidR="007E7EAC" w:rsidRDefault="007E7EAC">
      <w:bookmarkStart w:id="0" w:name="_GoBack"/>
      <w:bookmarkEnd w:id="0"/>
    </w:p>
    <w:sectPr w:rsidR="007E7EAC" w:rsidSect="00BA6E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83"/>
    <w:rsid w:val="007B153B"/>
    <w:rsid w:val="007E7EAC"/>
    <w:rsid w:val="00B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D928"/>
  <w15:chartTrackingRefBased/>
  <w15:docId w15:val="{F0866F93-4299-4D0F-9C28-9F362C5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9CF8-4CC8-404D-A667-DC374AF6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AJ</cp:lastModifiedBy>
  <cp:revision>1</cp:revision>
  <dcterms:created xsi:type="dcterms:W3CDTF">2016-12-08T19:40:00Z</dcterms:created>
  <dcterms:modified xsi:type="dcterms:W3CDTF">2016-12-08T19:59:00Z</dcterms:modified>
</cp:coreProperties>
</file>